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62" w:rsidRPr="008E275C" w:rsidRDefault="00FB1462" w:rsidP="00FB1462">
      <w:pPr>
        <w:jc w:val="center"/>
        <w:rPr>
          <w:rFonts w:ascii="Calibri" w:hAnsi="Calibri"/>
          <w:b/>
          <w:sz w:val="28"/>
          <w:szCs w:val="28"/>
        </w:rPr>
      </w:pPr>
      <w:r w:rsidRPr="00940B9E">
        <w:rPr>
          <w:rFonts w:ascii="Calibri" w:hAnsi="Calibri"/>
          <w:b/>
          <w:sz w:val="28"/>
          <w:szCs w:val="28"/>
          <w:highlight w:val="yellow"/>
        </w:rPr>
        <w:t>PLEASE DISTRIBUTE TO STUDENTS</w:t>
      </w:r>
    </w:p>
    <w:p w:rsidR="00FB1462" w:rsidRPr="008E275C" w:rsidRDefault="00FB1462" w:rsidP="00FB1462">
      <w:pPr>
        <w:rPr>
          <w:rFonts w:ascii="Calibri" w:hAnsi="Calibri"/>
        </w:rPr>
      </w:pPr>
    </w:p>
    <w:p w:rsidR="00FB1462" w:rsidRPr="003B75B2" w:rsidRDefault="00FB1462" w:rsidP="00A537CB">
      <w:pPr>
        <w:jc w:val="center"/>
        <w:rPr>
          <w:rFonts w:ascii="Calibri" w:hAnsi="Calibri"/>
          <w:b/>
          <w:bCs/>
          <w:sz w:val="32"/>
          <w:szCs w:val="32"/>
        </w:rPr>
      </w:pPr>
      <w:r w:rsidRPr="00940B9E">
        <w:rPr>
          <w:rFonts w:ascii="Calibri" w:hAnsi="Calibri"/>
          <w:b/>
          <w:bCs/>
          <w:sz w:val="32"/>
          <w:szCs w:val="32"/>
        </w:rPr>
        <w:t xml:space="preserve">Test Guidelines for Green Path </w:t>
      </w:r>
      <w:r w:rsidR="00A537CB">
        <w:rPr>
          <w:rFonts w:ascii="Calibri" w:hAnsi="Calibri"/>
          <w:b/>
          <w:bCs/>
          <w:sz w:val="32"/>
          <w:szCs w:val="32"/>
        </w:rPr>
        <w:t>/ FAIR</w:t>
      </w:r>
      <w:r w:rsidRPr="00940B9E">
        <w:rPr>
          <w:rFonts w:ascii="Calibri" w:hAnsi="Calibri"/>
          <w:b/>
          <w:bCs/>
          <w:sz w:val="32"/>
          <w:szCs w:val="32"/>
        </w:rPr>
        <w:t>:</w:t>
      </w:r>
      <w:r w:rsidRPr="00940B9E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Pr="00940B9E">
        <w:rPr>
          <w:rFonts w:ascii="宋体" w:hAnsi="宋体" w:cs="宋体" w:hint="eastAsia"/>
          <w:b/>
          <w:sz w:val="32"/>
        </w:rPr>
        <w:t>考场须知</w:t>
      </w:r>
    </w:p>
    <w:p w:rsidR="00FB1462" w:rsidRPr="00C8448E" w:rsidRDefault="00FB1462" w:rsidP="00FB1462">
      <w:pPr>
        <w:rPr>
          <w:rFonts w:ascii="宋体" w:hAnsi="宋体" w:cs="宋体"/>
        </w:rPr>
      </w:pPr>
    </w:p>
    <w:p w:rsidR="00FB1462" w:rsidRPr="008E275C" w:rsidRDefault="00FB1462" w:rsidP="00FB1462">
      <w:pPr>
        <w:rPr>
          <w:rFonts w:ascii="Calibri" w:hAnsi="Calibri"/>
          <w:b/>
          <w:bCs/>
        </w:rPr>
      </w:pPr>
      <w:r w:rsidRPr="008E275C">
        <w:rPr>
          <w:rFonts w:ascii="Calibri" w:hAnsi="Calibri"/>
          <w:b/>
          <w:bCs/>
        </w:rPr>
        <w:t>On your scheduled test date:</w:t>
      </w:r>
    </w:p>
    <w:p w:rsidR="00FB1462" w:rsidRPr="008E275C" w:rsidRDefault="00FB1462" w:rsidP="00FB1462">
      <w:pPr>
        <w:rPr>
          <w:rFonts w:ascii="Calibri" w:hAnsi="Calibri"/>
          <w:b/>
          <w:bCs/>
        </w:rPr>
      </w:pPr>
    </w:p>
    <w:p w:rsidR="00FB1462" w:rsidRPr="00BF2402" w:rsidRDefault="00FB1462" w:rsidP="00FB1462">
      <w:pPr>
        <w:numPr>
          <w:ilvl w:val="0"/>
          <w:numId w:val="1"/>
        </w:numPr>
        <w:rPr>
          <w:rFonts w:ascii="宋体" w:hAnsi="宋体" w:cs="宋体"/>
        </w:rPr>
      </w:pPr>
      <w:r w:rsidRPr="00BF2402">
        <w:rPr>
          <w:rFonts w:ascii="Calibri" w:hAnsi="Calibri"/>
        </w:rPr>
        <w:t>Arrive early.  Be in your test seat and ready at least 20 minutes before the test is scheduled to begin.</w:t>
      </w:r>
      <w:r w:rsidRPr="00BF2402"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ab/>
      </w:r>
      <w:r>
        <w:rPr>
          <w:rFonts w:ascii="Calibri" w:hAnsi="Calibri" w:hint="eastAsia"/>
        </w:rPr>
        <w:tab/>
      </w:r>
      <w:r w:rsidRPr="00BF2402">
        <w:rPr>
          <w:rFonts w:ascii="宋体" w:hAnsi="宋体" w:cs="宋体" w:hint="eastAsia"/>
        </w:rPr>
        <w:t>尽量早到。</w:t>
      </w:r>
      <w:r w:rsidR="00740FBD">
        <w:rPr>
          <w:rFonts w:ascii="宋体" w:hAnsi="宋体" w:cs="宋体" w:hint="eastAsia"/>
        </w:rPr>
        <w:t>请在考试预定开始前20分钟前到达考场并入座。</w:t>
      </w:r>
    </w:p>
    <w:p w:rsidR="00FB1462" w:rsidRPr="003B75B2" w:rsidRDefault="00FB1462" w:rsidP="00FB1462">
      <w:pPr>
        <w:ind w:left="720"/>
        <w:rPr>
          <w:rFonts w:ascii="宋体" w:hAnsi="宋体" w:cs="宋体"/>
        </w:rPr>
      </w:pPr>
    </w:p>
    <w:p w:rsidR="00FB1462" w:rsidRPr="003B75B2" w:rsidRDefault="00FB1462" w:rsidP="00FB1462">
      <w:pPr>
        <w:numPr>
          <w:ilvl w:val="0"/>
          <w:numId w:val="1"/>
        </w:numPr>
        <w:rPr>
          <w:rFonts w:ascii="Calibri" w:hAnsi="Calibri"/>
        </w:rPr>
      </w:pPr>
      <w:r w:rsidRPr="008E275C">
        <w:rPr>
          <w:rFonts w:ascii="Calibri" w:hAnsi="Calibri"/>
        </w:rPr>
        <w:t xml:space="preserve">Students must bring </w:t>
      </w:r>
      <w:r w:rsidRPr="008E275C">
        <w:rPr>
          <w:rFonts w:ascii="Calibri" w:hAnsi="Calibri"/>
          <w:b/>
          <w:bCs/>
        </w:rPr>
        <w:t>ONLY</w:t>
      </w:r>
      <w:r w:rsidRPr="008E275C">
        <w:rPr>
          <w:rFonts w:ascii="Calibri" w:hAnsi="Calibri"/>
        </w:rPr>
        <w:t xml:space="preserve"> the </w:t>
      </w:r>
      <w:r w:rsidRPr="003B75B2">
        <w:rPr>
          <w:rFonts w:ascii="Calibri" w:hAnsi="Calibri"/>
        </w:rPr>
        <w:t>following to the testing room</w:t>
      </w:r>
      <w:r>
        <w:rPr>
          <w:rFonts w:ascii="Calibri" w:hAnsi="Calibri"/>
        </w:rPr>
        <w:t xml:space="preserve"> </w:t>
      </w:r>
      <w:r>
        <w:rPr>
          <w:rFonts w:ascii="宋体" w:hAnsi="宋体" w:cs="宋体" w:hint="eastAsia"/>
        </w:rPr>
        <w:t>学生只能携带以下物品</w:t>
      </w:r>
      <w:r w:rsidRPr="003B75B2">
        <w:rPr>
          <w:rFonts w:ascii="Calibri" w:hAnsi="Calibri"/>
        </w:rPr>
        <w:t>:</w:t>
      </w:r>
    </w:p>
    <w:p w:rsidR="00FB1462" w:rsidRPr="008E275C" w:rsidRDefault="00FB1462" w:rsidP="00FB1462">
      <w:pPr>
        <w:rPr>
          <w:rFonts w:ascii="Calibri" w:hAnsi="Calibri"/>
          <w:b/>
          <w:bCs/>
        </w:rPr>
      </w:pPr>
    </w:p>
    <w:p w:rsidR="00FB1462" w:rsidRPr="00BF2402" w:rsidRDefault="00FB1462" w:rsidP="00FB1462">
      <w:pPr>
        <w:pStyle w:val="ListParagraph"/>
        <w:numPr>
          <w:ilvl w:val="0"/>
          <w:numId w:val="2"/>
        </w:numPr>
        <w:rPr>
          <w:rFonts w:ascii="Calibri" w:hAnsi="Calibri"/>
          <w:b/>
          <w:bCs/>
        </w:rPr>
      </w:pPr>
      <w:r w:rsidRPr="00BF2402">
        <w:rPr>
          <w:rFonts w:ascii="Calibri" w:hAnsi="Calibri"/>
          <w:b/>
          <w:bCs/>
        </w:rPr>
        <w:t>Chinese Citizenship Card</w:t>
      </w:r>
      <w:r>
        <w:rPr>
          <w:rFonts w:ascii="Calibri" w:hAnsi="Calibri" w:hint="eastAsia"/>
          <w:b/>
          <w:bCs/>
        </w:rPr>
        <w:t xml:space="preserve"> </w:t>
      </w:r>
      <w:r w:rsidR="00740FBD">
        <w:rPr>
          <w:rFonts w:ascii="Calibri" w:hAnsi="Calibri"/>
          <w:b/>
          <w:bCs/>
        </w:rPr>
        <w:t xml:space="preserve">or passport </w:t>
      </w:r>
      <w:r>
        <w:rPr>
          <w:rFonts w:ascii="Calibri" w:hAnsi="Calibri" w:hint="eastAsia"/>
          <w:b/>
          <w:bCs/>
        </w:rPr>
        <w:t>(original</w:t>
      </w:r>
      <w:r w:rsidR="00A537CB">
        <w:rPr>
          <w:rFonts w:ascii="Calibri" w:hAnsi="Calibri"/>
          <w:b/>
          <w:bCs/>
        </w:rPr>
        <w:t xml:space="preserve"> and copy</w:t>
      </w:r>
      <w:r>
        <w:rPr>
          <w:rFonts w:ascii="Calibri" w:hAnsi="Calibri" w:hint="eastAsia"/>
          <w:b/>
          <w:bCs/>
        </w:rPr>
        <w:t>)</w:t>
      </w:r>
      <w:r w:rsidR="00A537CB">
        <w:rPr>
          <w:rFonts w:ascii="Calibri" w:hAnsi="Calibri" w:hint="eastAsia"/>
          <w:b/>
          <w:bCs/>
        </w:rPr>
        <w:t xml:space="preserve">   </w:t>
      </w:r>
      <w:r w:rsidRPr="00BF2402">
        <w:rPr>
          <w:rFonts w:ascii="宋体" w:hAnsi="宋体" w:cs="宋体" w:hint="eastAsia"/>
          <w:b/>
          <w:bCs/>
        </w:rPr>
        <w:t>身份证或护照</w:t>
      </w:r>
      <w:r w:rsidR="00740FBD">
        <w:rPr>
          <w:rFonts w:ascii="Calibri" w:hAnsi="Calibri" w:hint="eastAsia"/>
          <w:b/>
          <w:bCs/>
        </w:rPr>
        <w:t>原件</w:t>
      </w:r>
      <w:r w:rsidR="00A537CB">
        <w:rPr>
          <w:rFonts w:ascii="Calibri" w:hAnsi="Calibri" w:hint="eastAsia"/>
          <w:b/>
          <w:bCs/>
          <w:lang w:val="en-CA"/>
        </w:rPr>
        <w:t>及复印件</w:t>
      </w:r>
      <w:r>
        <w:rPr>
          <w:rFonts w:ascii="宋体" w:hAnsi="宋体" w:cs="宋体" w:hint="eastAsia"/>
          <w:b/>
          <w:bCs/>
        </w:rPr>
        <w:t xml:space="preserve"> </w:t>
      </w:r>
    </w:p>
    <w:p w:rsidR="00FB1462" w:rsidRPr="0053312A" w:rsidRDefault="00FB1462" w:rsidP="00FB1462">
      <w:pPr>
        <w:pStyle w:val="ListParagraph"/>
        <w:numPr>
          <w:ilvl w:val="0"/>
          <w:numId w:val="2"/>
        </w:numPr>
        <w:rPr>
          <w:rFonts w:ascii="Calibri" w:hAnsi="Calibri"/>
          <w:b/>
          <w:bCs/>
        </w:rPr>
      </w:pPr>
      <w:r w:rsidRPr="0053312A">
        <w:rPr>
          <w:rFonts w:ascii="Calibri" w:hAnsi="Calibri" w:hint="eastAsia"/>
          <w:b/>
          <w:bCs/>
        </w:rPr>
        <w:t xml:space="preserve">Student ID card  (original)   </w:t>
      </w:r>
      <w:r w:rsidRPr="0053312A">
        <w:rPr>
          <w:rFonts w:ascii="Calibri" w:hAnsi="Calibri" w:hint="eastAsia"/>
          <w:b/>
          <w:bCs/>
        </w:rPr>
        <w:tab/>
      </w:r>
      <w:r w:rsidRPr="0053312A">
        <w:rPr>
          <w:rFonts w:ascii="Calibri" w:hAnsi="Calibri" w:hint="eastAsia"/>
          <w:b/>
          <w:bCs/>
        </w:rPr>
        <w:tab/>
      </w:r>
      <w:r w:rsidR="00740FBD">
        <w:rPr>
          <w:rFonts w:ascii="Calibri" w:hAnsi="Calibri"/>
          <w:b/>
          <w:bCs/>
        </w:rPr>
        <w:tab/>
      </w:r>
      <w:r w:rsidR="00740FBD">
        <w:rPr>
          <w:rFonts w:ascii="Calibri" w:hAnsi="Calibri"/>
          <w:b/>
          <w:bCs/>
        </w:rPr>
        <w:tab/>
      </w:r>
      <w:r w:rsidR="00A537CB">
        <w:rPr>
          <w:rFonts w:ascii="Calibri" w:hAnsi="Calibri" w:hint="eastAsia"/>
          <w:b/>
          <w:bCs/>
        </w:rPr>
        <w:t xml:space="preserve">      </w:t>
      </w:r>
      <w:r w:rsidRPr="0053312A">
        <w:rPr>
          <w:rFonts w:ascii="Calibri" w:hAnsi="Calibri" w:hint="eastAsia"/>
          <w:b/>
          <w:bCs/>
        </w:rPr>
        <w:t>学生证</w:t>
      </w:r>
      <w:r w:rsidR="00740FBD">
        <w:rPr>
          <w:rFonts w:ascii="Calibri" w:hAnsi="Calibri" w:hint="eastAsia"/>
          <w:b/>
          <w:bCs/>
        </w:rPr>
        <w:t>原件</w:t>
      </w:r>
    </w:p>
    <w:p w:rsidR="00FB1462" w:rsidRPr="00BF2402" w:rsidRDefault="00FB1462" w:rsidP="00FB1462">
      <w:pPr>
        <w:pStyle w:val="ListParagraph"/>
        <w:numPr>
          <w:ilvl w:val="0"/>
          <w:numId w:val="2"/>
        </w:numPr>
        <w:rPr>
          <w:rFonts w:ascii="Calibri" w:hAnsi="Calibri"/>
          <w:b/>
          <w:bCs/>
        </w:rPr>
      </w:pPr>
      <w:r w:rsidRPr="00BF2402">
        <w:rPr>
          <w:rFonts w:ascii="Calibri" w:hAnsi="Calibri"/>
          <w:b/>
          <w:bCs/>
        </w:rPr>
        <w:t xml:space="preserve">2 pens and/or pencils   </w:t>
      </w:r>
      <w:r>
        <w:rPr>
          <w:rFonts w:ascii="Calibri" w:hAnsi="Calibri" w:hint="eastAsia"/>
          <w:b/>
          <w:bCs/>
        </w:rPr>
        <w:tab/>
      </w:r>
      <w:r>
        <w:rPr>
          <w:rFonts w:ascii="Calibri" w:hAnsi="Calibri" w:hint="eastAsia"/>
          <w:b/>
          <w:bCs/>
        </w:rPr>
        <w:tab/>
      </w:r>
      <w:r>
        <w:rPr>
          <w:rFonts w:ascii="Calibri" w:hAnsi="Calibri" w:hint="eastAsia"/>
          <w:b/>
          <w:bCs/>
        </w:rPr>
        <w:tab/>
      </w:r>
      <w:bookmarkStart w:id="0" w:name="_GoBack"/>
      <w:bookmarkEnd w:id="0"/>
    </w:p>
    <w:p w:rsidR="00FB1462" w:rsidRPr="00BF2402" w:rsidRDefault="00FB1462" w:rsidP="00FB1462">
      <w:pPr>
        <w:pStyle w:val="ListParagraph"/>
        <w:numPr>
          <w:ilvl w:val="0"/>
          <w:numId w:val="2"/>
        </w:numPr>
        <w:rPr>
          <w:rFonts w:ascii="Calibri" w:hAnsi="Calibri"/>
          <w:b/>
          <w:bCs/>
        </w:rPr>
      </w:pPr>
      <w:r w:rsidRPr="00BF2402">
        <w:rPr>
          <w:rFonts w:ascii="Calibri" w:hAnsi="Calibri"/>
          <w:b/>
          <w:bCs/>
        </w:rPr>
        <w:t>Whiteout and/or eraser</w:t>
      </w:r>
    </w:p>
    <w:p w:rsidR="00FB1462" w:rsidRPr="00BF2402" w:rsidRDefault="00FB1462" w:rsidP="00FB1462">
      <w:pPr>
        <w:pStyle w:val="ListParagraph"/>
        <w:numPr>
          <w:ilvl w:val="0"/>
          <w:numId w:val="2"/>
        </w:numPr>
        <w:rPr>
          <w:rFonts w:ascii="Calibri" w:hAnsi="Calibri"/>
          <w:b/>
          <w:bCs/>
        </w:rPr>
      </w:pPr>
      <w:r w:rsidRPr="00BF2402">
        <w:rPr>
          <w:rFonts w:ascii="Calibri" w:hAnsi="Calibri"/>
          <w:b/>
          <w:bCs/>
        </w:rPr>
        <w:t>A drink of your choice</w:t>
      </w:r>
    </w:p>
    <w:p w:rsidR="00FB1462" w:rsidRPr="008E275C" w:rsidRDefault="00FB1462" w:rsidP="00FB1462">
      <w:pPr>
        <w:rPr>
          <w:rFonts w:ascii="Calibri" w:hAnsi="Calibri"/>
          <w:b/>
          <w:bCs/>
        </w:rPr>
      </w:pPr>
    </w:p>
    <w:p w:rsidR="00FB1462" w:rsidRPr="008E275C" w:rsidRDefault="00F82202" w:rsidP="00FB1462">
      <w:pPr>
        <w:ind w:left="720"/>
        <w:rPr>
          <w:rFonts w:ascii="Calibri" w:hAnsi="Calibri"/>
        </w:rPr>
      </w:pPr>
      <w:r>
        <w:rPr>
          <w:rFonts w:ascii="Calibri" w:hAnsi="Calibri"/>
        </w:rPr>
        <w:t>All bags, pencil cases, sweaters and jackets (not worn) – placed at back or front of the room</w:t>
      </w:r>
    </w:p>
    <w:p w:rsidR="00FB1462" w:rsidRPr="008E275C" w:rsidRDefault="00FB1462" w:rsidP="00FB1462">
      <w:pPr>
        <w:rPr>
          <w:rFonts w:ascii="Calibri" w:hAnsi="Calibri"/>
          <w:b/>
          <w:bCs/>
        </w:rPr>
      </w:pPr>
    </w:p>
    <w:p w:rsidR="00FB1462" w:rsidRPr="008E275C" w:rsidRDefault="00FB1462" w:rsidP="00FB1462">
      <w:pPr>
        <w:numPr>
          <w:ilvl w:val="0"/>
          <w:numId w:val="1"/>
        </w:numPr>
        <w:rPr>
          <w:rFonts w:ascii="Calibri" w:hAnsi="Calibri"/>
        </w:rPr>
      </w:pPr>
      <w:r w:rsidRPr="008E275C">
        <w:rPr>
          <w:rFonts w:ascii="Calibri" w:hAnsi="Calibri"/>
        </w:rPr>
        <w:t xml:space="preserve">Students must sit one seat apart from other students (one empty seat between every two students).  </w:t>
      </w:r>
    </w:p>
    <w:p w:rsidR="00FB1462" w:rsidRPr="008E275C" w:rsidRDefault="00FB1462" w:rsidP="00FB1462">
      <w:pPr>
        <w:rPr>
          <w:rFonts w:ascii="Calibri" w:hAnsi="Calibri"/>
        </w:rPr>
      </w:pPr>
    </w:p>
    <w:p w:rsidR="00FB1462" w:rsidRDefault="00FB1462" w:rsidP="00FB1462">
      <w:pPr>
        <w:numPr>
          <w:ilvl w:val="0"/>
          <w:numId w:val="1"/>
        </w:numPr>
        <w:rPr>
          <w:rFonts w:ascii="Calibri" w:hAnsi="Calibri"/>
        </w:rPr>
      </w:pPr>
      <w:r w:rsidRPr="008E275C">
        <w:rPr>
          <w:rFonts w:ascii="Calibri" w:hAnsi="Calibri"/>
        </w:rPr>
        <w:t xml:space="preserve">A University of Toronto representative will </w:t>
      </w:r>
      <w:r w:rsidR="00740FBD">
        <w:rPr>
          <w:rFonts w:ascii="Calibri" w:hAnsi="Calibri"/>
        </w:rPr>
        <w:t xml:space="preserve">check IDs and </w:t>
      </w:r>
      <w:r>
        <w:rPr>
          <w:rFonts w:ascii="Calibri" w:hAnsi="Calibri"/>
        </w:rPr>
        <w:t>review the test guidelines to all of the students in the testing room approximately 5-10 minutes prior to the commencement of the tests.</w:t>
      </w:r>
    </w:p>
    <w:p w:rsidR="00FB1462" w:rsidRDefault="00FB1462" w:rsidP="00FB1462">
      <w:pPr>
        <w:ind w:left="720" w:hanging="294"/>
        <w:rPr>
          <w:rFonts w:ascii="Calibri" w:hAnsi="Calibri"/>
        </w:rPr>
      </w:pPr>
    </w:p>
    <w:p w:rsidR="00FB1462" w:rsidRPr="008E275C" w:rsidRDefault="00FB1462" w:rsidP="00FB146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There will be no breaks between the reading test and the writing test.  Students are not permitted to leave the test room during these tests. (</w:t>
      </w:r>
      <w:r>
        <w:rPr>
          <w:rFonts w:ascii="宋体" w:hAnsi="宋体" w:cs="宋体" w:hint="eastAsia"/>
        </w:rPr>
        <w:t>在阅读及写作考试中间没有中途休息。学生不允许在这两个考试期间离开考场。)</w:t>
      </w:r>
    </w:p>
    <w:p w:rsidR="00FB1462" w:rsidRPr="008E275C" w:rsidRDefault="00FB1462" w:rsidP="00FB1462">
      <w:pPr>
        <w:rPr>
          <w:rFonts w:ascii="Calibri" w:hAnsi="Calibri"/>
        </w:rPr>
      </w:pPr>
    </w:p>
    <w:p w:rsidR="00FB1462" w:rsidRPr="0053312A" w:rsidRDefault="00FB1462" w:rsidP="00FB1462">
      <w:pPr>
        <w:numPr>
          <w:ilvl w:val="0"/>
          <w:numId w:val="1"/>
        </w:numPr>
        <w:rPr>
          <w:rFonts w:ascii="Calibri" w:hAnsi="Calibri"/>
        </w:rPr>
      </w:pPr>
      <w:r w:rsidRPr="009F3EFE">
        <w:rPr>
          <w:rFonts w:ascii="Calibri" w:hAnsi="Calibri"/>
        </w:rPr>
        <w:t>The ‘Speaking Test Schedule’ will be posted after the reading and writing tests are over.  Speaking tests will begin shortly after the writing test.</w:t>
      </w:r>
      <w:r>
        <w:rPr>
          <w:rFonts w:ascii="Calibri" w:hAnsi="Calibri"/>
        </w:rPr>
        <w:t xml:space="preserve"> (</w:t>
      </w:r>
      <w:r>
        <w:rPr>
          <w:rFonts w:ascii="宋体" w:hAnsi="宋体" w:cs="宋体" w:hint="eastAsia"/>
        </w:rPr>
        <w:t>应试学生会被编组进行口语及面试，3-5人不等。</w:t>
      </w:r>
      <w:r w:rsidR="00740FBD">
        <w:rPr>
          <w:rFonts w:ascii="宋体" w:hAnsi="宋体" w:cs="宋体" w:hint="eastAsia"/>
        </w:rPr>
        <w:t>面试分组安排在笔试考试结束以后告知</w:t>
      </w:r>
      <w:r>
        <w:rPr>
          <w:rFonts w:ascii="宋体" w:hAnsi="宋体" w:cs="宋体" w:hint="eastAsia"/>
        </w:rPr>
        <w:t>)</w:t>
      </w:r>
    </w:p>
    <w:p w:rsidR="00FB1462" w:rsidRDefault="00FB1462" w:rsidP="00FB1462">
      <w:pPr>
        <w:pStyle w:val="ListParagraph"/>
        <w:rPr>
          <w:rFonts w:ascii="Calibri" w:hAnsi="Calibri"/>
        </w:rPr>
      </w:pPr>
    </w:p>
    <w:p w:rsidR="00FB1462" w:rsidRPr="0053312A" w:rsidRDefault="00FB1462" w:rsidP="00FB146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 w:hint="eastAsia"/>
        </w:rPr>
        <w:t>Students leave immed</w:t>
      </w:r>
      <w:r w:rsidR="00F32085">
        <w:rPr>
          <w:rFonts w:ascii="Calibri" w:hAnsi="Calibri" w:hint="eastAsia"/>
        </w:rPr>
        <w:t xml:space="preserve">iately after the speaking test </w:t>
      </w:r>
      <w:r w:rsidR="00F32085">
        <w:rPr>
          <w:rFonts w:ascii="Calibri" w:hAnsi="Calibri"/>
        </w:rPr>
        <w:t>i</w:t>
      </w:r>
      <w:r>
        <w:rPr>
          <w:rFonts w:ascii="Calibri" w:hAnsi="Calibri" w:hint="eastAsia"/>
        </w:rPr>
        <w:t>s over in his/her group (</w:t>
      </w:r>
      <w:r>
        <w:rPr>
          <w:rFonts w:ascii="Calibri" w:hAnsi="Calibri" w:hint="eastAsia"/>
        </w:rPr>
        <w:t>学生结束面试后必须马上离开考场，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不得返回等候教室</w:t>
      </w:r>
      <w:r>
        <w:rPr>
          <w:rFonts w:ascii="Calibri" w:hAnsi="Calibri" w:hint="eastAsia"/>
        </w:rPr>
        <w:t xml:space="preserve">  )</w:t>
      </w:r>
    </w:p>
    <w:p w:rsidR="00FB1462" w:rsidRDefault="00FB1462" w:rsidP="00FB1462">
      <w:pPr>
        <w:rPr>
          <w:rFonts w:ascii="Calibri" w:hAnsi="Calibri"/>
        </w:rPr>
      </w:pPr>
    </w:p>
    <w:p w:rsidR="00FB1462" w:rsidRPr="009F3EFE" w:rsidRDefault="00FB1462" w:rsidP="00FB1462">
      <w:pPr>
        <w:numPr>
          <w:ilvl w:val="0"/>
          <w:numId w:val="1"/>
        </w:numPr>
        <w:rPr>
          <w:rFonts w:ascii="Calibri" w:hAnsi="Calibri"/>
          <w:b/>
        </w:rPr>
      </w:pPr>
      <w:r w:rsidRPr="009F3EFE">
        <w:rPr>
          <w:rFonts w:ascii="Calibri" w:hAnsi="Calibri"/>
          <w:b/>
        </w:rPr>
        <w:t>Cell phones and other electronic devices are not permitted at any point during the tests.</w:t>
      </w:r>
      <w:r>
        <w:rPr>
          <w:rFonts w:ascii="Calibri" w:hAnsi="Calibri"/>
          <w:b/>
        </w:rPr>
        <w:t xml:space="preserve"> (</w:t>
      </w:r>
      <w:r>
        <w:rPr>
          <w:rFonts w:ascii="宋体" w:hAnsi="宋体" w:cs="宋体" w:hint="eastAsia"/>
          <w:b/>
        </w:rPr>
        <w:t>考场中不能携带手机，电脑及其他任何电子设备。)</w:t>
      </w:r>
    </w:p>
    <w:p w:rsidR="00FB1462" w:rsidRDefault="00FB1462" w:rsidP="00FB1462"/>
    <w:p w:rsidR="00663448" w:rsidRDefault="00663448"/>
    <w:sectPr w:rsidR="00663448" w:rsidSect="00F8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FF" w:rsidRDefault="00B864FF">
      <w:r>
        <w:separator/>
      </w:r>
    </w:p>
  </w:endnote>
  <w:endnote w:type="continuationSeparator" w:id="0">
    <w:p w:rsidR="00B864FF" w:rsidRDefault="00B8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02" w:rsidRDefault="00F822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02" w:rsidRDefault="00F82202" w:rsidP="00F82202">
    <w:pPr>
      <w:pStyle w:val="Footer"/>
      <w:pBdr>
        <w:top w:val="dashSmallGap" w:sz="4" w:space="1" w:color="auto"/>
      </w:pBdr>
      <w:rPr>
        <w:i/>
        <w:sz w:val="22"/>
        <w:szCs w:val="22"/>
      </w:rPr>
    </w:pPr>
    <w:r>
      <w:rPr>
        <w:noProof/>
        <w:lang w:val="en-CA"/>
      </w:rPr>
      <w:drawing>
        <wp:anchor distT="0" distB="0" distL="118745" distR="118745" simplePos="0" relativeHeight="251659264" behindDoc="0" locked="0" layoutInCell="1" allowOverlap="1" wp14:anchorId="3DF40E47" wp14:editId="56D4829F">
          <wp:simplePos x="0" y="0"/>
          <wp:positionH relativeFrom="page">
            <wp:posOffset>6629400</wp:posOffset>
          </wp:positionH>
          <wp:positionV relativeFrom="paragraph">
            <wp:posOffset>-123825</wp:posOffset>
          </wp:positionV>
          <wp:extent cx="499745" cy="6921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2"/>
        <w:szCs w:val="22"/>
      </w:rPr>
      <w:t>University of Toronto, School of Continuing Studies</w:t>
    </w:r>
  </w:p>
  <w:p w:rsidR="00F82202" w:rsidRPr="003954AA" w:rsidRDefault="00F82202" w:rsidP="00F82202">
    <w:pPr>
      <w:pStyle w:val="Footer"/>
      <w:pBdr>
        <w:top w:val="dashSmallGap" w:sz="4" w:space="1" w:color="auto"/>
      </w:pBdr>
      <w:rPr>
        <w:i/>
        <w:sz w:val="22"/>
        <w:szCs w:val="22"/>
      </w:rPr>
    </w:pPr>
    <w:r>
      <w:rPr>
        <w:i/>
        <w:sz w:val="22"/>
        <w:szCs w:val="22"/>
      </w:rPr>
      <w:t>Green Path Academic Preparation Program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02" w:rsidRDefault="00F82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FF" w:rsidRDefault="00B864FF">
      <w:r>
        <w:separator/>
      </w:r>
    </w:p>
  </w:footnote>
  <w:footnote w:type="continuationSeparator" w:id="0">
    <w:p w:rsidR="00B864FF" w:rsidRDefault="00B8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02" w:rsidRDefault="00B864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49333" o:spid="_x0000_s2050" type="#_x0000_t75" style="position:absolute;margin-left:0;margin-top:0;width:498.45pt;height:219.25pt;z-index:-251655168;mso-position-horizontal:center;mso-position-horizontal-relative:margin;mso-position-vertical:center;mso-position-vertical-relative:margin" o:allowincell="f">
          <v:imagedata r:id="rId1" o:title="UTSCsignature_655-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02" w:rsidRDefault="00B864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49334" o:spid="_x0000_s2051" type="#_x0000_t75" style="position:absolute;margin-left:0;margin-top:0;width:498.45pt;height:219.25pt;z-index:-251654144;mso-position-horizontal:center;mso-position-horizontal-relative:margin;mso-position-vertical:center;mso-position-vertical-relative:margin" o:allowincell="f">
          <v:imagedata r:id="rId1" o:title="UTSCsignature_655-Blu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02" w:rsidRDefault="00B864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49332" o:spid="_x0000_s2049" type="#_x0000_t75" style="position:absolute;margin-left:0;margin-top:0;width:498.45pt;height:219.25pt;z-index:-251656192;mso-position-horizontal:center;mso-position-horizontal-relative:margin;mso-position-vertical:center;mso-position-vertical-relative:margin" o:allowincell="f">
          <v:imagedata r:id="rId1" o:title="UTSCsignature_655-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633"/>
    <w:multiLevelType w:val="hybridMultilevel"/>
    <w:tmpl w:val="FB8E1430"/>
    <w:lvl w:ilvl="0" w:tplc="D788F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111DAE"/>
    <w:multiLevelType w:val="hybridMultilevel"/>
    <w:tmpl w:val="C1D80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62"/>
    <w:rsid w:val="0011626E"/>
    <w:rsid w:val="003426C5"/>
    <w:rsid w:val="00663448"/>
    <w:rsid w:val="00740FBD"/>
    <w:rsid w:val="009C299F"/>
    <w:rsid w:val="00A537CB"/>
    <w:rsid w:val="00B864FF"/>
    <w:rsid w:val="00F32085"/>
    <w:rsid w:val="00F82202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62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14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1462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14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462"/>
    <w:rPr>
      <w:rFonts w:ascii="Times New Roman" w:eastAsia="宋体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62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14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1462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14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462"/>
    <w:rPr>
      <w:rFonts w:ascii="Times New Roman" w:eastAsia="宋体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UTSC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collegeadmin</dc:creator>
  <cp:lastModifiedBy>Baisong Zhang</cp:lastModifiedBy>
  <cp:revision>4</cp:revision>
  <dcterms:created xsi:type="dcterms:W3CDTF">2015-01-27T15:16:00Z</dcterms:created>
  <dcterms:modified xsi:type="dcterms:W3CDTF">2015-09-12T14:01:00Z</dcterms:modified>
</cp:coreProperties>
</file>