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59" w:rsidRPr="00DB0C28" w:rsidRDefault="00FD6F59" w:rsidP="00DB0C28">
      <w:pPr>
        <w:widowControl/>
        <w:spacing w:line="360" w:lineRule="atLeast"/>
        <w:rPr>
          <w:rFonts w:ascii="???????" w:hAnsi="???????" w:cs="???????"/>
          <w:spacing w:val="-20"/>
          <w:kern w:val="0"/>
          <w:sz w:val="44"/>
          <w:szCs w:val="44"/>
        </w:rPr>
      </w:pPr>
      <w:r w:rsidRPr="00DB0C28">
        <w:rPr>
          <w:rFonts w:ascii="???????" w:hAnsi="???????" w:cs="宋体" w:hint="eastAsia"/>
          <w:spacing w:val="-20"/>
          <w:kern w:val="0"/>
          <w:sz w:val="44"/>
          <w:szCs w:val="44"/>
        </w:rPr>
        <w:t>附件</w:t>
      </w:r>
      <w:r>
        <w:rPr>
          <w:rFonts w:ascii="???????" w:hAnsi="???????" w:cs="???????"/>
          <w:spacing w:val="-20"/>
          <w:kern w:val="0"/>
          <w:sz w:val="44"/>
          <w:szCs w:val="44"/>
        </w:rPr>
        <w:t>1</w:t>
      </w:r>
    </w:p>
    <w:p w:rsidR="00FD6F59" w:rsidRPr="00DB0C28" w:rsidRDefault="00FD6F59" w:rsidP="00DB0C28">
      <w:pPr>
        <w:widowControl/>
        <w:spacing w:line="360" w:lineRule="atLeast"/>
        <w:jc w:val="center"/>
        <w:rPr>
          <w:rFonts w:ascii="???????" w:hAnsi="???????" w:cs="???????"/>
          <w:b/>
          <w:bCs/>
          <w:spacing w:val="-20"/>
          <w:kern w:val="0"/>
          <w:sz w:val="44"/>
          <w:szCs w:val="44"/>
        </w:rPr>
      </w:pPr>
      <w:r w:rsidRPr="00DB0C28">
        <w:rPr>
          <w:rFonts w:ascii="???????" w:hAnsi="???????" w:cs="宋体" w:hint="eastAsia"/>
          <w:spacing w:val="-20"/>
          <w:kern w:val="0"/>
          <w:sz w:val="44"/>
          <w:szCs w:val="44"/>
        </w:rPr>
        <w:t>英国哈罗公学特别课程报名表</w:t>
      </w:r>
    </w:p>
    <w:p w:rsidR="00FD6F59" w:rsidRPr="00DB0C28" w:rsidRDefault="00FD6F59" w:rsidP="00DB0C28">
      <w:pPr>
        <w:widowControl/>
        <w:spacing w:line="520" w:lineRule="atLeast"/>
        <w:rPr>
          <w:rFonts w:ascii="仿宋" w:eastAsia="仿宋" w:hAnsi="仿宋" w:cs="仿宋"/>
          <w:kern w:val="0"/>
          <w:sz w:val="32"/>
          <w:szCs w:val="32"/>
        </w:rPr>
      </w:pPr>
      <w:r w:rsidRPr="00DB0C28">
        <w:rPr>
          <w:rFonts w:ascii="仿宋" w:eastAsia="仿宋" w:hAnsi="仿宋" w:cs="仿宋" w:hint="eastAsia"/>
          <w:kern w:val="0"/>
          <w:sz w:val="32"/>
          <w:szCs w:val="32"/>
        </w:rPr>
        <w:t>前往国别：英国</w:t>
      </w:r>
      <w:r w:rsidRPr="00DB0C28">
        <w:rPr>
          <w:rFonts w:ascii="仿宋" w:eastAsia="仿宋" w:hAnsi="仿宋" w:cs="仿宋"/>
          <w:kern w:val="0"/>
          <w:sz w:val="32"/>
          <w:szCs w:val="32"/>
        </w:rPr>
        <w:t xml:space="preserve">               </w:t>
      </w:r>
      <w:r w:rsidRPr="00DB0C28">
        <w:rPr>
          <w:rFonts w:ascii="仿宋" w:eastAsia="仿宋" w:hAnsi="仿宋" w:cs="仿宋" w:hint="eastAsia"/>
          <w:kern w:val="0"/>
          <w:sz w:val="32"/>
          <w:szCs w:val="32"/>
        </w:rPr>
        <w:t>课程代码：</w:t>
      </w:r>
      <w:r w:rsidRPr="00DB0C28">
        <w:rPr>
          <w:rFonts w:ascii="仿宋" w:eastAsia="仿宋" w:hAnsi="仿宋" w:cs="仿宋"/>
          <w:kern w:val="0"/>
          <w:sz w:val="32"/>
          <w:szCs w:val="32"/>
        </w:rPr>
        <w:t>BH</w:t>
      </w:r>
    </w:p>
    <w:tbl>
      <w:tblPr>
        <w:tblW w:w="9451" w:type="dxa"/>
        <w:jc w:val="center"/>
        <w:tblLayout w:type="fixed"/>
        <w:tblLook w:val="00A0"/>
      </w:tblPr>
      <w:tblGrid>
        <w:gridCol w:w="714"/>
        <w:gridCol w:w="195"/>
        <w:gridCol w:w="566"/>
        <w:gridCol w:w="1024"/>
        <w:gridCol w:w="1116"/>
        <w:gridCol w:w="555"/>
        <w:gridCol w:w="624"/>
        <w:gridCol w:w="1536"/>
        <w:gridCol w:w="67"/>
        <w:gridCol w:w="3054"/>
      </w:tblGrid>
      <w:tr w:rsidR="00FD6F59" w:rsidRPr="008F14B3">
        <w:trPr>
          <w:trHeight w:val="601"/>
          <w:jc w:val="center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FD6F59" w:rsidRPr="008F14B3">
        <w:trPr>
          <w:trHeight w:val="601"/>
          <w:jc w:val="center"/>
        </w:trPr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所在学校、年级、班级</w:t>
            </w:r>
          </w:p>
        </w:tc>
        <w:tc>
          <w:tcPr>
            <w:tcW w:w="58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FD6F59" w:rsidRPr="008F14B3">
        <w:trPr>
          <w:trHeight w:val="601"/>
          <w:jc w:val="center"/>
        </w:trPr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户口所在地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省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市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县（市）</w:t>
            </w:r>
          </w:p>
        </w:tc>
      </w:tr>
      <w:tr w:rsidR="00FD6F59" w:rsidRPr="008F14B3">
        <w:trPr>
          <w:trHeight w:val="601"/>
          <w:jc w:val="center"/>
        </w:trPr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紧急联系电话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父手机：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  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母手机：</w:t>
            </w:r>
          </w:p>
        </w:tc>
      </w:tr>
      <w:tr w:rsidR="00FD6F59" w:rsidRPr="008F14B3">
        <w:trPr>
          <w:trHeight w:val="601"/>
          <w:jc w:val="center"/>
        </w:trPr>
        <w:tc>
          <w:tcPr>
            <w:tcW w:w="24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是否有拒签记录</w:t>
            </w:r>
          </w:p>
        </w:tc>
        <w:tc>
          <w:tcPr>
            <w:tcW w:w="69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FD6F59" w:rsidRPr="008F14B3">
        <w:trPr>
          <w:trHeight w:val="601"/>
          <w:jc w:val="center"/>
        </w:trPr>
        <w:tc>
          <w:tcPr>
            <w:tcW w:w="24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英国是否有亲友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□是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□否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是否需会见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□是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□否</w:t>
            </w:r>
          </w:p>
        </w:tc>
      </w:tr>
      <w:tr w:rsidR="00FD6F59" w:rsidRPr="008F14B3">
        <w:trPr>
          <w:trHeight w:val="622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健</w:t>
            </w:r>
          </w:p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康</w:t>
            </w:r>
          </w:p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状</w:t>
            </w:r>
          </w:p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血型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是否有药物过敏：□是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□否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</w:t>
            </w:r>
          </w:p>
        </w:tc>
      </w:tr>
      <w:tr w:rsidR="00FD6F59" w:rsidRPr="008F14B3">
        <w:trPr>
          <w:trHeight w:val="1125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何种药物过敏：</w:t>
            </w:r>
          </w:p>
        </w:tc>
      </w:tr>
      <w:tr w:rsidR="00FD6F59" w:rsidRPr="008F14B3">
        <w:trPr>
          <w:trHeight w:val="1162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F59" w:rsidRPr="00DB0C28" w:rsidRDefault="00FD6F59" w:rsidP="00DB0C28">
            <w:pPr>
              <w:widowControl/>
              <w:spacing w:line="360" w:lineRule="atLeas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既往病史：为确保意外情况下能够得到妥善救治，请如实填写。因瞒报病史造成的人身伤害由申请者承担。</w:t>
            </w:r>
          </w:p>
        </w:tc>
      </w:tr>
      <w:tr w:rsidR="00FD6F59" w:rsidRPr="008F14B3">
        <w:trPr>
          <w:trHeight w:val="485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签证风险告知</w:t>
            </w:r>
          </w:p>
        </w:tc>
        <w:tc>
          <w:tcPr>
            <w:tcW w:w="87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uto"/>
              <w:ind w:firstLine="36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签证是主权国家准许外国公民出入境或经过国境的一种许可证明。外国公民入境另一个主权国家是有条件限制的，只有符合申请国入境条件的外国公民才能够取得签证。各国政府对签证申请的审查标准和审理情况具有不确定性，有可能要求申请人提出其他的补充文件，延后取得签证时间，甚至拒绝签证申请。非组织方主观原因造成的签证风险及其附带损失由申请者承担。</w:t>
            </w:r>
            <w:r w:rsidRPr="00DB0C28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*</w:t>
            </w: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此项目不接收有英国拒签记录的同学。</w:t>
            </w:r>
          </w:p>
        </w:tc>
      </w:tr>
      <w:tr w:rsidR="00FD6F59" w:rsidRPr="008F14B3">
        <w:trPr>
          <w:trHeight w:val="647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退团退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费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须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知</w:t>
            </w:r>
          </w:p>
        </w:tc>
        <w:tc>
          <w:tcPr>
            <w:tcW w:w="87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学生报名后退出，须经所在学校同意后书面向我中心提出申请，退出时间以实际收到日期为准。</w:t>
            </w:r>
          </w:p>
          <w:p w:rsidR="00FD6F59" w:rsidRPr="00DB0C28" w:rsidRDefault="00FD6F59" w:rsidP="00DB0C28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报名后不论何种原因退出，哈罗公学的</w:t>
            </w:r>
            <w:r w:rsidRPr="00DB0C28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6300</w:t>
            </w: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元定金不退。</w:t>
            </w:r>
          </w:p>
          <w:p w:rsidR="00FD6F59" w:rsidRPr="00DB0C28" w:rsidRDefault="00FD6F59" w:rsidP="00DB0C28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学生报名后至出发前</w:t>
            </w:r>
            <w:r w:rsidRPr="00DB0C28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45</w:t>
            </w: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天申请退出，扣除人民币</w:t>
            </w:r>
            <w:r w:rsidRPr="00DB0C28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6300</w:t>
            </w: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元定金后退还剩余团款；出发前</w:t>
            </w:r>
            <w:r w:rsidRPr="00DB0C28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44</w:t>
            </w: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天至</w:t>
            </w:r>
            <w:r w:rsidRPr="00DB0C28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15</w:t>
            </w: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天退出，扣除团款的</w:t>
            </w:r>
            <w:r w:rsidRPr="00DB0C28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75%</w:t>
            </w: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后退还；出团前</w:t>
            </w:r>
            <w:r w:rsidRPr="00DB0C28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14</w:t>
            </w: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天至出发当天退出，扣除团款的</w:t>
            </w:r>
            <w:r w:rsidRPr="00DB0C28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95%</w:t>
            </w:r>
            <w:r w:rsidRPr="00DB0C2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后退还。</w:t>
            </w:r>
          </w:p>
          <w:p w:rsidR="00FD6F59" w:rsidRPr="00DB0C28" w:rsidRDefault="00FD6F59" w:rsidP="00DB0C28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若因客观原因拒签，提供书面证明材料后，退还除人民币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</w:t>
            </w:r>
          </w:p>
          <w:p w:rsidR="00FD6F59" w:rsidRDefault="00FD6F59" w:rsidP="008A4568">
            <w:pPr>
              <w:widowControl/>
              <w:spacing w:line="360" w:lineRule="auto"/>
              <w:ind w:firstLine="36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>6300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元定金外的费用；若因个人主观原因拒签，退还团款</w:t>
            </w:r>
          </w:p>
          <w:p w:rsidR="00FD6F59" w:rsidRPr="00DB0C28" w:rsidRDefault="00FD6F59" w:rsidP="00FD6F59">
            <w:pPr>
              <w:widowControl/>
              <w:spacing w:line="360" w:lineRule="auto"/>
              <w:ind w:firstLineChars="100" w:firstLine="3168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的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>20%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。</w:t>
            </w:r>
          </w:p>
        </w:tc>
      </w:tr>
      <w:tr w:rsidR="00FD6F59" w:rsidRPr="008F14B3">
        <w:trPr>
          <w:trHeight w:val="21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家长</w:t>
            </w:r>
          </w:p>
          <w:p w:rsidR="00FD6F59" w:rsidRPr="00DB0C28" w:rsidRDefault="00FD6F59" w:rsidP="00DB0C2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87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F59" w:rsidRPr="00DB0C28" w:rsidRDefault="00FD6F59" w:rsidP="00DB0C28">
            <w:pPr>
              <w:widowControl/>
              <w:spacing w:line="360" w:lineRule="auto"/>
              <w:ind w:firstLine="36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我们</w:t>
            </w:r>
            <w:r w:rsidRPr="00DB0C28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已认真阅读并同意上述内容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，并已如实填写此表，我们同意并全额资助我们的孩子参加此项活动。我们将按照要求如实提供所需资料，并督促孩子遵守该活动的各项规章，保证孩子按时返回。</w:t>
            </w:r>
          </w:p>
          <w:p w:rsidR="00FD6F59" w:rsidRPr="00DB0C28" w:rsidRDefault="00FD6F59" w:rsidP="00DB0C28">
            <w:pPr>
              <w:widowControl/>
              <w:spacing w:line="360" w:lineRule="atLeast"/>
              <w:ind w:firstLine="36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FD6F59" w:rsidRPr="00DB0C28" w:rsidRDefault="00FD6F59" w:rsidP="00DB0C28">
            <w:pPr>
              <w:widowControl/>
              <w:spacing w:line="360" w:lineRule="atLeast"/>
              <w:ind w:firstLine="36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父亲签名：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  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母亲签名：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 w:rsidRPr="00DB0C28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</w:t>
            </w:r>
            <w:r w:rsidRPr="00DB0C2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FD6F59" w:rsidRDefault="00FD6F59" w:rsidP="00DB0C28">
      <w:pPr>
        <w:widowControl/>
        <w:spacing w:line="36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FD6F59" w:rsidRPr="00DB0C28" w:rsidRDefault="00FD6F59" w:rsidP="00DB0C28">
      <w:pPr>
        <w:widowControl/>
        <w:spacing w:line="360" w:lineRule="atLeast"/>
        <w:rPr>
          <w:rFonts w:ascii="仿宋" w:eastAsia="仿宋" w:hAnsi="仿宋" w:cs="Times New Roman"/>
          <w:kern w:val="0"/>
          <w:sz w:val="32"/>
          <w:szCs w:val="32"/>
        </w:rPr>
      </w:pPr>
      <w:r w:rsidRPr="00DB0C28">
        <w:rPr>
          <w:rFonts w:ascii="仿宋" w:eastAsia="仿宋" w:hAnsi="仿宋" w:cs="仿宋" w:hint="eastAsia"/>
          <w:kern w:val="0"/>
          <w:sz w:val="32"/>
          <w:szCs w:val="32"/>
        </w:rPr>
        <w:t>填表注意：</w:t>
      </w:r>
    </w:p>
    <w:p w:rsidR="00FD6F59" w:rsidRPr="00DB0C28" w:rsidRDefault="00FD6F59" w:rsidP="00DB0C28">
      <w:pPr>
        <w:widowControl/>
        <w:spacing w:line="360" w:lineRule="atLeast"/>
        <w:rPr>
          <w:rFonts w:ascii="仿宋" w:eastAsia="仿宋" w:hAnsi="仿宋" w:cs="Times New Roman"/>
          <w:kern w:val="0"/>
          <w:sz w:val="32"/>
          <w:szCs w:val="32"/>
        </w:rPr>
      </w:pPr>
      <w:r w:rsidRPr="00DB0C28">
        <w:rPr>
          <w:rFonts w:ascii="仿宋" w:eastAsia="仿宋" w:hAnsi="仿宋" w:cs="仿宋"/>
          <w:kern w:val="0"/>
          <w:sz w:val="32"/>
          <w:szCs w:val="32"/>
        </w:rPr>
        <w:t>1.</w:t>
      </w:r>
      <w:r w:rsidRPr="00DB0C28">
        <w:rPr>
          <w:rFonts w:ascii="仿宋" w:eastAsia="仿宋" w:hAnsi="仿宋" w:cs="仿宋" w:hint="eastAsia"/>
          <w:kern w:val="0"/>
          <w:sz w:val="32"/>
          <w:szCs w:val="32"/>
        </w:rPr>
        <w:t>此表一式两份，苏教国际与学生各留存一份；</w:t>
      </w:r>
    </w:p>
    <w:p w:rsidR="00FD6F59" w:rsidRPr="00052D20" w:rsidRDefault="00FD6F59" w:rsidP="00052D20">
      <w:pPr>
        <w:widowControl/>
        <w:spacing w:line="360" w:lineRule="atLeast"/>
        <w:rPr>
          <w:rFonts w:ascii="??_GB2312" w:hAnsi="??_GB2312" w:cs="??_GB2312"/>
          <w:kern w:val="0"/>
          <w:sz w:val="28"/>
          <w:szCs w:val="28"/>
        </w:rPr>
      </w:pPr>
      <w:r w:rsidRPr="00DB0C28">
        <w:rPr>
          <w:rFonts w:ascii="仿宋" w:eastAsia="仿宋" w:hAnsi="仿宋" w:cs="仿宋"/>
          <w:kern w:val="0"/>
          <w:sz w:val="32"/>
          <w:szCs w:val="32"/>
        </w:rPr>
        <w:t>2.</w:t>
      </w:r>
      <w:r w:rsidRPr="00DB0C28">
        <w:rPr>
          <w:rFonts w:ascii="仿宋" w:eastAsia="仿宋" w:hAnsi="仿宋" w:cs="仿宋" w:hint="eastAsia"/>
          <w:kern w:val="0"/>
          <w:sz w:val="32"/>
          <w:szCs w:val="32"/>
        </w:rPr>
        <w:t>请用正楷填写；信息必须与户口簿、身份证上一致。</w:t>
      </w:r>
    </w:p>
    <w:sectPr w:rsidR="00FD6F59" w:rsidRPr="00052D20" w:rsidSect="008211F8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5C5"/>
    <w:multiLevelType w:val="multilevel"/>
    <w:tmpl w:val="791C97E0"/>
    <w:styleLink w:val="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109F6"/>
    <w:multiLevelType w:val="multilevel"/>
    <w:tmpl w:val="C34846D0"/>
    <w:lvl w:ilvl="0">
      <w:start w:val="1"/>
      <w:numFmt w:val="japaneseCounting"/>
      <w:lvlText w:val="%1、"/>
      <w:lvlJc w:val="left"/>
      <w:pPr>
        <w:ind w:left="1146" w:hanging="720"/>
      </w:pPr>
      <w:rPr>
        <w:rFonts w:ascii="Times New Roman" w:hAnsi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1395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15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235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ind w:left="2655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ind w:left="3075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3495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ind w:left="3915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ind w:left="4335" w:hanging="420"/>
      </w:pPr>
      <w:rPr>
        <w:rFonts w:ascii="Times New Roman" w:hAnsi="Times New Roman" w:hint="default"/>
      </w:rPr>
    </w:lvl>
  </w:abstractNum>
  <w:abstractNum w:abstractNumId="2">
    <w:nsid w:val="49C54BBC"/>
    <w:multiLevelType w:val="multilevel"/>
    <w:tmpl w:val="440026F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1F8"/>
    <w:rsid w:val="00024C5E"/>
    <w:rsid w:val="000317F4"/>
    <w:rsid w:val="000375F2"/>
    <w:rsid w:val="00052D20"/>
    <w:rsid w:val="00060AE4"/>
    <w:rsid w:val="000E0535"/>
    <w:rsid w:val="00125E6B"/>
    <w:rsid w:val="001B020C"/>
    <w:rsid w:val="00273A6D"/>
    <w:rsid w:val="003021A8"/>
    <w:rsid w:val="003A4088"/>
    <w:rsid w:val="004A4957"/>
    <w:rsid w:val="004D22D9"/>
    <w:rsid w:val="004E4463"/>
    <w:rsid w:val="00511551"/>
    <w:rsid w:val="00534832"/>
    <w:rsid w:val="0054019A"/>
    <w:rsid w:val="00570100"/>
    <w:rsid w:val="006978E8"/>
    <w:rsid w:val="006B4E81"/>
    <w:rsid w:val="00707B1E"/>
    <w:rsid w:val="007224F6"/>
    <w:rsid w:val="00774E07"/>
    <w:rsid w:val="007C0041"/>
    <w:rsid w:val="00816448"/>
    <w:rsid w:val="008211F8"/>
    <w:rsid w:val="00837D8E"/>
    <w:rsid w:val="0086015C"/>
    <w:rsid w:val="00867BA2"/>
    <w:rsid w:val="008A4568"/>
    <w:rsid w:val="008D73FA"/>
    <w:rsid w:val="008F14B3"/>
    <w:rsid w:val="009554F9"/>
    <w:rsid w:val="009A6E9E"/>
    <w:rsid w:val="00A51BAE"/>
    <w:rsid w:val="00A5407A"/>
    <w:rsid w:val="00A543AB"/>
    <w:rsid w:val="00BB017F"/>
    <w:rsid w:val="00BB2999"/>
    <w:rsid w:val="00C6557C"/>
    <w:rsid w:val="00C827D2"/>
    <w:rsid w:val="00C97156"/>
    <w:rsid w:val="00CB7731"/>
    <w:rsid w:val="00D370BC"/>
    <w:rsid w:val="00D572DF"/>
    <w:rsid w:val="00DB0C28"/>
    <w:rsid w:val="00DB31A9"/>
    <w:rsid w:val="00DF29E4"/>
    <w:rsid w:val="00EA606B"/>
    <w:rsid w:val="00EB25E6"/>
    <w:rsid w:val="00EC5CE2"/>
    <w:rsid w:val="00F82654"/>
    <w:rsid w:val="00F90DFA"/>
    <w:rsid w:val="00FD3CA0"/>
    <w:rsid w:val="00FD6F59"/>
    <w:rsid w:val="00FE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3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11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211F8"/>
    <w:rPr>
      <w:b/>
      <w:bCs/>
    </w:rPr>
  </w:style>
  <w:style w:type="paragraph" w:customStyle="1" w:styleId="p0">
    <w:name w:val="p0"/>
    <w:basedOn w:val="Normal"/>
    <w:uiPriority w:val="99"/>
    <w:rsid w:val="00FD3CA0"/>
    <w:pPr>
      <w:widowControl/>
    </w:pPr>
    <w:rPr>
      <w:rFonts w:ascii="Times New Roman" w:hAnsi="Times New Roman" w:cs="Times New Roman"/>
      <w:kern w:val="0"/>
    </w:rPr>
  </w:style>
  <w:style w:type="paragraph" w:customStyle="1" w:styleId="p17">
    <w:name w:val="p17"/>
    <w:basedOn w:val="Normal"/>
    <w:uiPriority w:val="99"/>
    <w:rsid w:val="00FD3CA0"/>
    <w:pPr>
      <w:widowControl/>
      <w:ind w:firstLine="420"/>
    </w:pPr>
    <w:rPr>
      <w:rFonts w:ascii="Times New Roman" w:hAnsi="Times New Roman" w:cs="Times New Roman"/>
      <w:kern w:val="0"/>
    </w:rPr>
  </w:style>
  <w:style w:type="character" w:styleId="Hyperlink">
    <w:name w:val="Hyperlink"/>
    <w:basedOn w:val="DefaultParagraphFont"/>
    <w:uiPriority w:val="99"/>
    <w:rsid w:val="00060AE4"/>
    <w:rPr>
      <w:color w:val="auto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B0C2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B0C28"/>
  </w:style>
  <w:style w:type="paragraph" w:customStyle="1" w:styleId="p18">
    <w:name w:val="p18"/>
    <w:basedOn w:val="Normal"/>
    <w:uiPriority w:val="99"/>
    <w:rsid w:val="00DB0C28"/>
    <w:pPr>
      <w:widowControl/>
      <w:spacing w:line="360" w:lineRule="atLeast"/>
    </w:pPr>
    <w:rPr>
      <w:rFonts w:ascii="??_GB2312" w:hAnsi="??_GB2312" w:cs="??_GB2312"/>
      <w:kern w:val="0"/>
      <w:sz w:val="28"/>
      <w:szCs w:val="28"/>
    </w:rPr>
  </w:style>
  <w:style w:type="numbering" w:customStyle="1" w:styleId="1">
    <w:name w:val="样式1"/>
    <w:rsid w:val="00A6553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njwy</cp:lastModifiedBy>
  <cp:revision>25</cp:revision>
  <dcterms:created xsi:type="dcterms:W3CDTF">2015-02-02T06:30:00Z</dcterms:created>
  <dcterms:modified xsi:type="dcterms:W3CDTF">2015-02-03T08:46:00Z</dcterms:modified>
</cp:coreProperties>
</file>